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6AAB89" w14:textId="52C75DD1" w:rsidR="00E76B0F" w:rsidRPr="00E76B0F" w:rsidRDefault="00E76B0F" w:rsidP="00E76B0F">
      <w:pPr>
        <w:tabs>
          <w:tab w:val="left" w:pos="1134"/>
        </w:tabs>
        <w:ind w:firstLine="709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ab/>
      </w:r>
      <w:r>
        <w:rPr>
          <w:rFonts w:ascii="Times New Roman" w:hAnsi="Times New Roman" w:cs="Times New Roman"/>
          <w:b/>
          <w:bCs/>
          <w:sz w:val="36"/>
          <w:szCs w:val="36"/>
        </w:rPr>
        <w:tab/>
      </w:r>
      <w:r>
        <w:rPr>
          <w:rFonts w:ascii="Times New Roman" w:hAnsi="Times New Roman" w:cs="Times New Roman"/>
          <w:b/>
          <w:bCs/>
          <w:sz w:val="36"/>
          <w:szCs w:val="36"/>
        </w:rPr>
        <w:tab/>
      </w:r>
      <w:r>
        <w:rPr>
          <w:rFonts w:ascii="Times New Roman" w:hAnsi="Times New Roman" w:cs="Times New Roman"/>
          <w:b/>
          <w:bCs/>
          <w:sz w:val="36"/>
          <w:szCs w:val="36"/>
        </w:rPr>
        <w:tab/>
      </w:r>
      <w:r>
        <w:rPr>
          <w:rFonts w:ascii="Times New Roman" w:hAnsi="Times New Roman" w:cs="Times New Roman"/>
          <w:b/>
          <w:bCs/>
          <w:sz w:val="36"/>
          <w:szCs w:val="36"/>
        </w:rPr>
        <w:tab/>
      </w:r>
      <w:r>
        <w:rPr>
          <w:rFonts w:ascii="Times New Roman" w:hAnsi="Times New Roman" w:cs="Times New Roman"/>
          <w:b/>
          <w:bCs/>
          <w:sz w:val="36"/>
          <w:szCs w:val="36"/>
        </w:rPr>
        <w:tab/>
      </w:r>
      <w:r w:rsidRPr="00E76B0F">
        <w:rPr>
          <w:rFonts w:ascii="Times New Roman" w:hAnsi="Times New Roman" w:cs="Times New Roman"/>
          <w:b/>
          <w:bCs/>
          <w:sz w:val="36"/>
          <w:szCs w:val="36"/>
        </w:rPr>
        <w:t>Projekt</w:t>
      </w:r>
    </w:p>
    <w:p w14:paraId="7F436688" w14:textId="77777777" w:rsidR="00E76B0F" w:rsidRPr="00E76B0F" w:rsidRDefault="00E76B0F" w:rsidP="00E76B0F">
      <w:pPr>
        <w:tabs>
          <w:tab w:val="left" w:pos="1134"/>
        </w:tabs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76B0F">
        <w:rPr>
          <w:rFonts w:ascii="Times New Roman" w:hAnsi="Times New Roman" w:cs="Times New Roman"/>
          <w:b/>
          <w:bCs/>
          <w:sz w:val="32"/>
          <w:szCs w:val="32"/>
        </w:rPr>
        <w:t>Uchwała Nr …………………</w:t>
      </w:r>
    </w:p>
    <w:p w14:paraId="57C15F59" w14:textId="77777777" w:rsidR="00E76B0F" w:rsidRPr="00E76B0F" w:rsidRDefault="00E76B0F" w:rsidP="00E76B0F">
      <w:pPr>
        <w:tabs>
          <w:tab w:val="left" w:pos="1134"/>
        </w:tabs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76B0F">
        <w:rPr>
          <w:rFonts w:ascii="Times New Roman" w:hAnsi="Times New Roman" w:cs="Times New Roman"/>
          <w:b/>
          <w:bCs/>
          <w:sz w:val="32"/>
          <w:szCs w:val="32"/>
        </w:rPr>
        <w:t>Rady Gminy Lidzbark Warmiński</w:t>
      </w:r>
    </w:p>
    <w:p w14:paraId="3073C18F" w14:textId="77777777" w:rsidR="00E76B0F" w:rsidRPr="00E76B0F" w:rsidRDefault="00E76B0F" w:rsidP="00E76B0F">
      <w:pPr>
        <w:tabs>
          <w:tab w:val="left" w:pos="1134"/>
        </w:tabs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76B0F">
        <w:rPr>
          <w:rFonts w:ascii="Times New Roman" w:hAnsi="Times New Roman" w:cs="Times New Roman"/>
          <w:b/>
          <w:bCs/>
          <w:sz w:val="32"/>
          <w:szCs w:val="32"/>
        </w:rPr>
        <w:t>Z dnia ………………….. 2020</w:t>
      </w:r>
    </w:p>
    <w:p w14:paraId="63D557D3" w14:textId="77777777" w:rsidR="00E76B0F" w:rsidRPr="00E76B0F" w:rsidRDefault="00E76B0F" w:rsidP="00E76B0F">
      <w:pPr>
        <w:tabs>
          <w:tab w:val="left" w:pos="1134"/>
        </w:tabs>
        <w:ind w:firstLine="709"/>
        <w:jc w:val="center"/>
        <w:rPr>
          <w:rFonts w:ascii="Times New Roman" w:hAnsi="Times New Roman" w:cs="Times New Roman"/>
          <w:sz w:val="32"/>
          <w:szCs w:val="32"/>
        </w:rPr>
      </w:pPr>
    </w:p>
    <w:p w14:paraId="0A97216E" w14:textId="77777777" w:rsidR="00E76B0F" w:rsidRPr="00E76B0F" w:rsidRDefault="00E76B0F" w:rsidP="00E76B0F">
      <w:pPr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E76B0F">
        <w:rPr>
          <w:rFonts w:ascii="Times New Roman" w:hAnsi="Times New Roman" w:cs="Times New Roman"/>
          <w:b/>
          <w:bCs/>
          <w:sz w:val="28"/>
          <w:szCs w:val="28"/>
        </w:rPr>
        <w:t>w sprawie udzielenia pomocy finansowej Powiatowi Lidzbarskiemu</w:t>
      </w:r>
    </w:p>
    <w:p w14:paraId="62EA4264" w14:textId="77777777" w:rsidR="00E76B0F" w:rsidRPr="00E76B0F" w:rsidRDefault="00E76B0F" w:rsidP="00E76B0F">
      <w:pPr>
        <w:tabs>
          <w:tab w:val="left" w:pos="1134"/>
        </w:tabs>
        <w:ind w:firstLine="709"/>
        <w:rPr>
          <w:rFonts w:ascii="Times New Roman" w:hAnsi="Times New Roman" w:cs="Times New Roman"/>
          <w:sz w:val="32"/>
          <w:szCs w:val="32"/>
        </w:rPr>
      </w:pPr>
    </w:p>
    <w:p w14:paraId="757A2553" w14:textId="6A6551D1" w:rsidR="00E76B0F" w:rsidRPr="00E76B0F" w:rsidRDefault="00E76B0F" w:rsidP="00E76B0F">
      <w:pPr>
        <w:tabs>
          <w:tab w:val="left" w:pos="1134"/>
        </w:tabs>
        <w:spacing w:line="240" w:lineRule="auto"/>
        <w:ind w:left="708" w:firstLine="1"/>
        <w:jc w:val="both"/>
        <w:rPr>
          <w:rFonts w:ascii="Times New Roman" w:hAnsi="Times New Roman" w:cs="Times New Roman"/>
          <w:sz w:val="24"/>
          <w:szCs w:val="24"/>
        </w:rPr>
      </w:pPr>
      <w:r w:rsidRPr="00E76B0F">
        <w:rPr>
          <w:rFonts w:ascii="Times New Roman" w:hAnsi="Times New Roman" w:cs="Times New Roman"/>
          <w:sz w:val="24"/>
          <w:szCs w:val="24"/>
        </w:rPr>
        <w:t>Na podstawie art.10 ust.2 ustawy z dnia 8 marca 1990r.o samorządzie gminny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6B0F">
        <w:rPr>
          <w:rFonts w:ascii="Times New Roman" w:hAnsi="Times New Roman" w:cs="Times New Roman"/>
          <w:sz w:val="24"/>
          <w:szCs w:val="24"/>
        </w:rPr>
        <w:t>( Dz. U.20</w:t>
      </w:r>
      <w:r w:rsidR="00A633F6">
        <w:rPr>
          <w:rFonts w:ascii="Times New Roman" w:hAnsi="Times New Roman" w:cs="Times New Roman"/>
          <w:sz w:val="24"/>
          <w:szCs w:val="24"/>
        </w:rPr>
        <w:t>20</w:t>
      </w:r>
      <w:r w:rsidRPr="00E76B0F">
        <w:rPr>
          <w:rFonts w:ascii="Times New Roman" w:hAnsi="Times New Roman" w:cs="Times New Roman"/>
          <w:sz w:val="24"/>
          <w:szCs w:val="24"/>
        </w:rPr>
        <w:t xml:space="preserve"> poz.</w:t>
      </w:r>
      <w:r w:rsidR="00A633F6">
        <w:rPr>
          <w:rFonts w:ascii="Times New Roman" w:hAnsi="Times New Roman" w:cs="Times New Roman"/>
          <w:sz w:val="24"/>
          <w:szCs w:val="24"/>
        </w:rPr>
        <w:t>713</w:t>
      </w:r>
      <w:r w:rsidRPr="00E76B0F">
        <w:rPr>
          <w:rFonts w:ascii="Times New Roman" w:hAnsi="Times New Roman" w:cs="Times New Roman"/>
          <w:sz w:val="24"/>
          <w:szCs w:val="24"/>
        </w:rPr>
        <w:t>ze zm.) w związku z art.</w:t>
      </w:r>
      <w:r w:rsidR="00A633F6">
        <w:rPr>
          <w:rFonts w:ascii="Times New Roman" w:hAnsi="Times New Roman" w:cs="Times New Roman"/>
          <w:sz w:val="24"/>
          <w:szCs w:val="24"/>
        </w:rPr>
        <w:t xml:space="preserve"> </w:t>
      </w:r>
      <w:r w:rsidRPr="00E76B0F">
        <w:rPr>
          <w:rFonts w:ascii="Times New Roman" w:hAnsi="Times New Roman" w:cs="Times New Roman"/>
          <w:sz w:val="24"/>
          <w:szCs w:val="24"/>
        </w:rPr>
        <w:t>216 ust.2 pkt 5 i art.220 ustawy</w:t>
      </w:r>
      <w:r>
        <w:rPr>
          <w:rFonts w:ascii="Times New Roman" w:hAnsi="Times New Roman" w:cs="Times New Roman"/>
          <w:sz w:val="24"/>
          <w:szCs w:val="24"/>
        </w:rPr>
        <w:t xml:space="preserve"> z</w:t>
      </w:r>
      <w:r w:rsidRPr="00E76B0F">
        <w:rPr>
          <w:rFonts w:ascii="Times New Roman" w:hAnsi="Times New Roman" w:cs="Times New Roman"/>
          <w:sz w:val="24"/>
          <w:szCs w:val="24"/>
        </w:rPr>
        <w:t xml:space="preserve"> dnia 27 sierpnia 2009r. </w:t>
      </w:r>
      <w:r w:rsidR="00A633F6">
        <w:rPr>
          <w:rFonts w:ascii="Times New Roman" w:hAnsi="Times New Roman" w:cs="Times New Roman"/>
          <w:sz w:val="24"/>
          <w:szCs w:val="24"/>
        </w:rPr>
        <w:br/>
      </w:r>
      <w:r w:rsidRPr="00E76B0F">
        <w:rPr>
          <w:rFonts w:ascii="Times New Roman" w:hAnsi="Times New Roman" w:cs="Times New Roman"/>
          <w:sz w:val="24"/>
          <w:szCs w:val="24"/>
        </w:rPr>
        <w:t>o finansach publicznych</w:t>
      </w:r>
      <w:r w:rsidR="00A633F6">
        <w:rPr>
          <w:rFonts w:ascii="Times New Roman" w:hAnsi="Times New Roman" w:cs="Times New Roman"/>
          <w:sz w:val="24"/>
          <w:szCs w:val="24"/>
        </w:rPr>
        <w:t xml:space="preserve"> </w:t>
      </w:r>
      <w:r w:rsidRPr="00E76B0F">
        <w:rPr>
          <w:rFonts w:ascii="Times New Roman" w:hAnsi="Times New Roman" w:cs="Times New Roman"/>
          <w:sz w:val="24"/>
          <w:szCs w:val="24"/>
        </w:rPr>
        <w:t>(Dz. U</w:t>
      </w:r>
      <w:r w:rsidR="00FE7075">
        <w:rPr>
          <w:rFonts w:ascii="Times New Roman" w:hAnsi="Times New Roman" w:cs="Times New Roman"/>
          <w:sz w:val="24"/>
          <w:szCs w:val="24"/>
        </w:rPr>
        <w:t xml:space="preserve">. </w:t>
      </w:r>
      <w:r w:rsidRPr="00E76B0F">
        <w:rPr>
          <w:rFonts w:ascii="Times New Roman" w:hAnsi="Times New Roman" w:cs="Times New Roman"/>
          <w:sz w:val="24"/>
          <w:szCs w:val="24"/>
        </w:rPr>
        <w:t>z 2019r.poz.869 ze zm.),</w:t>
      </w:r>
      <w:r w:rsidR="00FE7075">
        <w:rPr>
          <w:rFonts w:ascii="Times New Roman" w:hAnsi="Times New Roman" w:cs="Times New Roman"/>
          <w:sz w:val="24"/>
          <w:szCs w:val="24"/>
        </w:rPr>
        <w:t xml:space="preserve"> </w:t>
      </w:r>
      <w:r w:rsidRPr="00E76B0F">
        <w:rPr>
          <w:rFonts w:ascii="Times New Roman" w:hAnsi="Times New Roman" w:cs="Times New Roman"/>
          <w:sz w:val="24"/>
          <w:szCs w:val="24"/>
        </w:rPr>
        <w:t>Rada Gminy Lidzbark Warmiński uchwala</w:t>
      </w:r>
      <w:r w:rsidR="00FE7075">
        <w:rPr>
          <w:rFonts w:ascii="Times New Roman" w:hAnsi="Times New Roman" w:cs="Times New Roman"/>
          <w:sz w:val="24"/>
          <w:szCs w:val="24"/>
        </w:rPr>
        <w:t>,</w:t>
      </w:r>
      <w:r w:rsidRPr="00E76B0F">
        <w:rPr>
          <w:rFonts w:ascii="Times New Roman" w:hAnsi="Times New Roman" w:cs="Times New Roman"/>
          <w:sz w:val="24"/>
          <w:szCs w:val="24"/>
        </w:rPr>
        <w:t xml:space="preserve"> co następuje :</w:t>
      </w:r>
    </w:p>
    <w:p w14:paraId="69F6CC26" w14:textId="77777777" w:rsidR="00E76B0F" w:rsidRPr="00E76B0F" w:rsidRDefault="00E76B0F" w:rsidP="00E76B0F">
      <w:pPr>
        <w:tabs>
          <w:tab w:val="left" w:pos="1134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14:paraId="049FD192" w14:textId="7E0FB434" w:rsidR="00E76B0F" w:rsidRPr="00E76B0F" w:rsidRDefault="00E76B0F" w:rsidP="00FE7075">
      <w:pPr>
        <w:tabs>
          <w:tab w:val="left" w:pos="1134"/>
        </w:tabs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E76B0F">
        <w:rPr>
          <w:rFonts w:ascii="Times New Roman" w:hAnsi="Times New Roman" w:cs="Times New Roman"/>
          <w:b/>
          <w:bCs/>
          <w:sz w:val="24"/>
          <w:szCs w:val="24"/>
        </w:rPr>
        <w:t>§ 1.</w:t>
      </w:r>
      <w:r w:rsidR="00FE7075">
        <w:rPr>
          <w:rFonts w:ascii="Times New Roman" w:hAnsi="Times New Roman" w:cs="Times New Roman"/>
          <w:sz w:val="24"/>
          <w:szCs w:val="24"/>
        </w:rPr>
        <w:t xml:space="preserve"> </w:t>
      </w:r>
      <w:r w:rsidRPr="00E76B0F">
        <w:rPr>
          <w:rFonts w:ascii="Times New Roman" w:hAnsi="Times New Roman" w:cs="Times New Roman"/>
          <w:sz w:val="24"/>
          <w:szCs w:val="24"/>
        </w:rPr>
        <w:t xml:space="preserve">Udziela się pomocy finansowej Powiatowi Lidzbarskiemu w wysokości </w:t>
      </w:r>
      <w:r w:rsidRPr="00B110F4">
        <w:rPr>
          <w:rFonts w:ascii="Times New Roman" w:hAnsi="Times New Roman" w:cs="Times New Roman"/>
          <w:b/>
          <w:bCs/>
          <w:sz w:val="24"/>
          <w:szCs w:val="24"/>
        </w:rPr>
        <w:t>650 650,00</w:t>
      </w:r>
      <w:r w:rsidR="00FE7075" w:rsidRPr="00B110F4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 w:rsidR="00FE7075">
        <w:rPr>
          <w:rFonts w:ascii="Times New Roman" w:hAnsi="Times New Roman" w:cs="Times New Roman"/>
          <w:sz w:val="24"/>
          <w:szCs w:val="24"/>
        </w:rPr>
        <w:t xml:space="preserve">   </w:t>
      </w:r>
      <w:r w:rsidR="00FE7075">
        <w:rPr>
          <w:rFonts w:ascii="Times New Roman" w:hAnsi="Times New Roman" w:cs="Times New Roman"/>
          <w:sz w:val="24"/>
          <w:szCs w:val="24"/>
        </w:rPr>
        <w:br/>
        <w:t xml:space="preserve">               </w:t>
      </w:r>
      <w:r w:rsidRPr="00E76B0F">
        <w:rPr>
          <w:rFonts w:ascii="Times New Roman" w:hAnsi="Times New Roman" w:cs="Times New Roman"/>
          <w:sz w:val="24"/>
          <w:szCs w:val="24"/>
        </w:rPr>
        <w:t xml:space="preserve">(słownie: </w:t>
      </w:r>
      <w:r>
        <w:rPr>
          <w:rFonts w:ascii="Times New Roman" w:hAnsi="Times New Roman" w:cs="Times New Roman"/>
          <w:sz w:val="24"/>
          <w:szCs w:val="24"/>
        </w:rPr>
        <w:t>sześćset pięćdziesiąt tysięcy sześćset pięćdziesiąt złotych</w:t>
      </w:r>
      <w:r w:rsidRPr="00E76B0F">
        <w:rPr>
          <w:rFonts w:ascii="Times New Roman" w:hAnsi="Times New Roman" w:cs="Times New Roman"/>
          <w:sz w:val="24"/>
          <w:szCs w:val="24"/>
        </w:rPr>
        <w:t xml:space="preserve">) z przeznaczeniem na </w:t>
      </w:r>
      <w:r w:rsidR="00FE7075">
        <w:rPr>
          <w:rFonts w:ascii="Times New Roman" w:hAnsi="Times New Roman" w:cs="Times New Roman"/>
          <w:sz w:val="24"/>
          <w:szCs w:val="24"/>
        </w:rPr>
        <w:br/>
        <w:t xml:space="preserve">               </w:t>
      </w:r>
      <w:r w:rsidRPr="00E76B0F">
        <w:rPr>
          <w:rFonts w:ascii="Times New Roman" w:hAnsi="Times New Roman" w:cs="Times New Roman"/>
          <w:sz w:val="24"/>
          <w:szCs w:val="24"/>
        </w:rPr>
        <w:t>realizację zadania o nazwie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6B0F">
        <w:rPr>
          <w:rFonts w:ascii="Times New Roman" w:hAnsi="Times New Roman" w:cs="Times New Roman"/>
          <w:b/>
          <w:bCs/>
          <w:sz w:val="24"/>
          <w:szCs w:val="24"/>
        </w:rPr>
        <w:t>,,Remont drogi powiatowej nr 1535 Lidzbark Warmiński -</w:t>
      </w:r>
      <w:r w:rsidR="00FE7075">
        <w:rPr>
          <w:rFonts w:ascii="Times New Roman" w:hAnsi="Times New Roman" w:cs="Times New Roman"/>
          <w:b/>
          <w:bCs/>
          <w:sz w:val="24"/>
          <w:szCs w:val="24"/>
        </w:rPr>
        <w:br/>
        <w:t xml:space="preserve">               </w:t>
      </w:r>
      <w:r w:rsidRPr="00E76B0F">
        <w:rPr>
          <w:rFonts w:ascii="Times New Roman" w:hAnsi="Times New Roman" w:cs="Times New Roman"/>
          <w:b/>
          <w:bCs/>
          <w:sz w:val="24"/>
          <w:szCs w:val="24"/>
        </w:rPr>
        <w:t>Jeziorany od km 0+000 do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E7075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Pr="00E76B0F">
        <w:rPr>
          <w:rFonts w:ascii="Times New Roman" w:hAnsi="Times New Roman" w:cs="Times New Roman"/>
          <w:b/>
          <w:bCs/>
          <w:sz w:val="24"/>
          <w:szCs w:val="24"/>
        </w:rPr>
        <w:t>m 14+233”.</w:t>
      </w:r>
    </w:p>
    <w:p w14:paraId="245F8E6C" w14:textId="58804582" w:rsidR="00E76B0F" w:rsidRDefault="00E76B0F" w:rsidP="00E76B0F">
      <w:pPr>
        <w:tabs>
          <w:tab w:val="left" w:pos="1134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E76B0F">
        <w:rPr>
          <w:rFonts w:ascii="Times New Roman" w:hAnsi="Times New Roman" w:cs="Times New Roman"/>
          <w:b/>
          <w:bCs/>
          <w:sz w:val="24"/>
          <w:szCs w:val="24"/>
        </w:rPr>
        <w:t>§ 2.</w:t>
      </w:r>
      <w:r w:rsidR="00FE7075">
        <w:rPr>
          <w:rFonts w:ascii="Times New Roman" w:hAnsi="Times New Roman" w:cs="Times New Roman"/>
          <w:sz w:val="24"/>
          <w:szCs w:val="24"/>
        </w:rPr>
        <w:t xml:space="preserve"> </w:t>
      </w:r>
      <w:r w:rsidRPr="00E76B0F">
        <w:rPr>
          <w:rFonts w:ascii="Times New Roman" w:hAnsi="Times New Roman" w:cs="Times New Roman"/>
          <w:sz w:val="24"/>
          <w:szCs w:val="24"/>
        </w:rPr>
        <w:t>Pomoc finansowa o której mowa w   § 1 zostanie udzielona w formie dotacji celowej z</w:t>
      </w:r>
      <w:r w:rsidR="00073D45">
        <w:rPr>
          <w:rFonts w:ascii="Times New Roman" w:hAnsi="Times New Roman" w:cs="Times New Roman"/>
          <w:sz w:val="24"/>
          <w:szCs w:val="24"/>
        </w:rPr>
        <w:t xml:space="preserve">e </w:t>
      </w:r>
      <w:r w:rsidR="00073D45">
        <w:rPr>
          <w:rFonts w:ascii="Times New Roman" w:hAnsi="Times New Roman" w:cs="Times New Roman"/>
          <w:sz w:val="24"/>
          <w:szCs w:val="24"/>
        </w:rPr>
        <w:br/>
        <w:t xml:space="preserve">                   środków budżetu Gminy </w:t>
      </w:r>
      <w:r w:rsidRPr="00E76B0F">
        <w:rPr>
          <w:rFonts w:ascii="Times New Roman" w:hAnsi="Times New Roman" w:cs="Times New Roman"/>
          <w:sz w:val="24"/>
          <w:szCs w:val="24"/>
        </w:rPr>
        <w:t>Lidzbark Warmiński na 2020 rok.</w:t>
      </w:r>
    </w:p>
    <w:p w14:paraId="4BF76744" w14:textId="77777777" w:rsidR="00A633F6" w:rsidRPr="00E76B0F" w:rsidRDefault="00A633F6" w:rsidP="00E76B0F">
      <w:pPr>
        <w:tabs>
          <w:tab w:val="left" w:pos="1134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14:paraId="00E795A4" w14:textId="5F075C7E" w:rsidR="00E76B0F" w:rsidRPr="00E76B0F" w:rsidRDefault="00E76B0F" w:rsidP="00A633F6">
      <w:pPr>
        <w:tabs>
          <w:tab w:val="left" w:pos="1134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76B0F">
        <w:rPr>
          <w:rFonts w:ascii="Times New Roman" w:hAnsi="Times New Roman" w:cs="Times New Roman"/>
          <w:b/>
          <w:bCs/>
          <w:sz w:val="24"/>
          <w:szCs w:val="24"/>
        </w:rPr>
        <w:t>§ 3.</w:t>
      </w:r>
      <w:r w:rsidR="00FE7075">
        <w:rPr>
          <w:rFonts w:ascii="Times New Roman" w:hAnsi="Times New Roman" w:cs="Times New Roman"/>
          <w:sz w:val="24"/>
          <w:szCs w:val="24"/>
        </w:rPr>
        <w:t xml:space="preserve"> </w:t>
      </w:r>
      <w:r w:rsidRPr="00E76B0F">
        <w:rPr>
          <w:rFonts w:ascii="Times New Roman" w:hAnsi="Times New Roman" w:cs="Times New Roman"/>
          <w:sz w:val="24"/>
          <w:szCs w:val="24"/>
        </w:rPr>
        <w:t>Szczegółowe warunki udzielenia pomocy finansowej i zasady rozliczenia środków zostaną</w:t>
      </w:r>
    </w:p>
    <w:p w14:paraId="4F6454DF" w14:textId="13DD9951" w:rsidR="00E76B0F" w:rsidRDefault="00FE7075" w:rsidP="00A633F6">
      <w:pPr>
        <w:tabs>
          <w:tab w:val="left" w:pos="1134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E76B0F" w:rsidRPr="00E76B0F">
        <w:rPr>
          <w:rFonts w:ascii="Times New Roman" w:hAnsi="Times New Roman" w:cs="Times New Roman"/>
          <w:sz w:val="24"/>
          <w:szCs w:val="24"/>
        </w:rPr>
        <w:t>kreślone w umowie zawartej pomiędzy Gminą Lidzbark Warmiński a Powiatem Lidzbarskim.</w:t>
      </w:r>
    </w:p>
    <w:p w14:paraId="374F7857" w14:textId="77777777" w:rsidR="00A633F6" w:rsidRPr="00E76B0F" w:rsidRDefault="00A633F6" w:rsidP="00A633F6">
      <w:pPr>
        <w:tabs>
          <w:tab w:val="left" w:pos="1134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6E84BD51" w14:textId="7EC8791E" w:rsidR="00E76B0F" w:rsidRDefault="00E76B0F" w:rsidP="00E76B0F">
      <w:pPr>
        <w:tabs>
          <w:tab w:val="left" w:pos="1134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E76B0F">
        <w:rPr>
          <w:rFonts w:ascii="Times New Roman" w:hAnsi="Times New Roman" w:cs="Times New Roman"/>
          <w:b/>
          <w:bCs/>
          <w:sz w:val="24"/>
          <w:szCs w:val="24"/>
        </w:rPr>
        <w:t>§ 4.</w:t>
      </w:r>
      <w:r w:rsidR="00FE7075">
        <w:rPr>
          <w:rFonts w:ascii="Times New Roman" w:hAnsi="Times New Roman" w:cs="Times New Roman"/>
          <w:sz w:val="24"/>
          <w:szCs w:val="24"/>
        </w:rPr>
        <w:t xml:space="preserve"> </w:t>
      </w:r>
      <w:r w:rsidRPr="00E76B0F">
        <w:rPr>
          <w:rFonts w:ascii="Times New Roman" w:hAnsi="Times New Roman" w:cs="Times New Roman"/>
          <w:sz w:val="24"/>
          <w:szCs w:val="24"/>
        </w:rPr>
        <w:t>Wykonanie uchwały powierza się Wójtowi Gminy Lidzbark Warmiński</w:t>
      </w:r>
    </w:p>
    <w:p w14:paraId="6BDB7A18" w14:textId="77777777" w:rsidR="00A633F6" w:rsidRPr="00E76B0F" w:rsidRDefault="00A633F6" w:rsidP="00E76B0F">
      <w:pPr>
        <w:tabs>
          <w:tab w:val="left" w:pos="1134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14:paraId="755FCC2D" w14:textId="5DCF84CC" w:rsidR="00E76B0F" w:rsidRPr="00E76B0F" w:rsidRDefault="00E76B0F" w:rsidP="00E76B0F">
      <w:pPr>
        <w:tabs>
          <w:tab w:val="left" w:pos="1134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E76B0F">
        <w:rPr>
          <w:rFonts w:ascii="Times New Roman" w:hAnsi="Times New Roman" w:cs="Times New Roman"/>
          <w:b/>
          <w:bCs/>
          <w:sz w:val="24"/>
          <w:szCs w:val="24"/>
        </w:rPr>
        <w:t>§ 5.</w:t>
      </w:r>
      <w:r w:rsidR="00FE7075">
        <w:rPr>
          <w:rFonts w:ascii="Times New Roman" w:hAnsi="Times New Roman" w:cs="Times New Roman"/>
          <w:sz w:val="24"/>
          <w:szCs w:val="24"/>
        </w:rPr>
        <w:t xml:space="preserve"> </w:t>
      </w:r>
      <w:r w:rsidRPr="00E76B0F">
        <w:rPr>
          <w:rFonts w:ascii="Times New Roman" w:hAnsi="Times New Roman" w:cs="Times New Roman"/>
          <w:sz w:val="24"/>
          <w:szCs w:val="24"/>
        </w:rPr>
        <w:t>Uchwała wchodzi w życie z dniem podjęcia.</w:t>
      </w:r>
    </w:p>
    <w:p w14:paraId="7443C239" w14:textId="77777777" w:rsidR="00A52F72" w:rsidRDefault="00A52F72" w:rsidP="000E0923">
      <w:pPr>
        <w:tabs>
          <w:tab w:val="left" w:pos="1134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31A02BD" w14:textId="77777777" w:rsidR="00A52F72" w:rsidRDefault="00A52F72" w:rsidP="000E0923">
      <w:pPr>
        <w:tabs>
          <w:tab w:val="left" w:pos="1134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4D64171" w14:textId="77777777" w:rsidR="00A52F72" w:rsidRDefault="00A52F72" w:rsidP="000E0923">
      <w:pPr>
        <w:tabs>
          <w:tab w:val="left" w:pos="1134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9DE0DE3" w14:textId="77777777" w:rsidR="00A52F72" w:rsidRDefault="00A52F72" w:rsidP="000E0923">
      <w:pPr>
        <w:tabs>
          <w:tab w:val="left" w:pos="1134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3CD6873" w14:textId="77777777" w:rsidR="00A52F72" w:rsidRDefault="00A52F72" w:rsidP="000E0923">
      <w:pPr>
        <w:tabs>
          <w:tab w:val="left" w:pos="1134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FF7F05E" w14:textId="77777777" w:rsidR="00A52F72" w:rsidRDefault="00A52F72" w:rsidP="000E0923">
      <w:pPr>
        <w:tabs>
          <w:tab w:val="left" w:pos="1134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6B94869" w14:textId="7A2CB3BA" w:rsidR="00206000" w:rsidRPr="000E0923" w:rsidRDefault="000E0923" w:rsidP="00A52F72">
      <w:pPr>
        <w:tabs>
          <w:tab w:val="left" w:pos="1134"/>
        </w:tabs>
        <w:ind w:left="709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0923">
        <w:rPr>
          <w:rFonts w:ascii="Times New Roman" w:hAnsi="Times New Roman" w:cs="Times New Roman"/>
          <w:b/>
          <w:bCs/>
          <w:sz w:val="28"/>
          <w:szCs w:val="28"/>
        </w:rPr>
        <w:lastRenderedPageBreak/>
        <w:t>UZADADNIENIE</w:t>
      </w:r>
    </w:p>
    <w:p w14:paraId="61E313BD" w14:textId="69721F00" w:rsidR="000D0E07" w:rsidRPr="00A63FBB" w:rsidRDefault="000D0E07" w:rsidP="00801D69">
      <w:pPr>
        <w:tabs>
          <w:tab w:val="left" w:pos="1134"/>
        </w:tabs>
        <w:ind w:left="709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Zgodnie ze stanowiskiem </w:t>
      </w:r>
      <w:r w:rsidR="006F1EB0">
        <w:rPr>
          <w:rFonts w:ascii="Times New Roman" w:hAnsi="Times New Roman" w:cs="Times New Roman"/>
          <w:sz w:val="28"/>
          <w:szCs w:val="28"/>
        </w:rPr>
        <w:t xml:space="preserve">Rady Gminy </w:t>
      </w:r>
      <w:r>
        <w:rPr>
          <w:rFonts w:ascii="Times New Roman" w:hAnsi="Times New Roman" w:cs="Times New Roman"/>
          <w:sz w:val="28"/>
          <w:szCs w:val="28"/>
        </w:rPr>
        <w:t xml:space="preserve">zajętym na </w:t>
      </w:r>
      <w:r w:rsidR="00206000">
        <w:rPr>
          <w:rFonts w:ascii="Times New Roman" w:hAnsi="Times New Roman" w:cs="Times New Roman"/>
          <w:sz w:val="28"/>
          <w:szCs w:val="28"/>
        </w:rPr>
        <w:t xml:space="preserve">sesji </w:t>
      </w:r>
      <w:r w:rsidR="00A52F72">
        <w:rPr>
          <w:rFonts w:ascii="Times New Roman" w:hAnsi="Times New Roman" w:cs="Times New Roman"/>
          <w:sz w:val="28"/>
          <w:szCs w:val="28"/>
        </w:rPr>
        <w:t>w dniu</w:t>
      </w:r>
      <w:r w:rsidR="002060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25 września 2019 roku w sprawie dofinansowania </w:t>
      </w:r>
      <w:r w:rsidR="00206000">
        <w:rPr>
          <w:rFonts w:ascii="Times New Roman" w:hAnsi="Times New Roman" w:cs="Times New Roman"/>
          <w:sz w:val="28"/>
          <w:szCs w:val="28"/>
        </w:rPr>
        <w:t xml:space="preserve">do inwestycji </w:t>
      </w:r>
      <w:r>
        <w:rPr>
          <w:rFonts w:ascii="Times New Roman" w:hAnsi="Times New Roman" w:cs="Times New Roman"/>
          <w:sz w:val="28"/>
          <w:szCs w:val="28"/>
        </w:rPr>
        <w:t xml:space="preserve">pn. </w:t>
      </w:r>
      <w:r w:rsidR="00206000" w:rsidRPr="00206000">
        <w:rPr>
          <w:rFonts w:ascii="Times New Roman" w:hAnsi="Times New Roman" w:cs="Times New Roman"/>
          <w:sz w:val="28"/>
          <w:szCs w:val="28"/>
        </w:rPr>
        <w:t>,,Remont drogi powiatowej nr 1535 Lidzbark Warmiński - Jeziorany od km 0+000 do km 14+233”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1EB0">
        <w:rPr>
          <w:rFonts w:ascii="Times New Roman" w:hAnsi="Times New Roman" w:cs="Times New Roman"/>
          <w:sz w:val="28"/>
          <w:szCs w:val="28"/>
        </w:rPr>
        <w:t xml:space="preserve">przyjęto, że gmina Lidzbark Warmiński dofinansuje 20% wkładu własnego tej inwestycji. </w:t>
      </w:r>
    </w:p>
    <w:p w14:paraId="2E111AF5" w14:textId="39EA0588" w:rsidR="00206000" w:rsidRDefault="00206000" w:rsidP="00801D69">
      <w:pPr>
        <w:tabs>
          <w:tab w:val="left" w:pos="1134"/>
        </w:tabs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W pierwotnej wersji założono, że inwestycja zostanie dofinansowana z budżetu gminy Lidzbark Warmiński w 2021 roku. Z uwagi na okoliczności, które miały miejsce w 2020 roku tj. </w:t>
      </w:r>
      <w:proofErr w:type="spellStart"/>
      <w:r>
        <w:rPr>
          <w:rFonts w:ascii="Times New Roman" w:hAnsi="Times New Roman" w:cs="Times New Roman"/>
          <w:sz w:val="28"/>
          <w:szCs w:val="28"/>
        </w:rPr>
        <w:t>Covid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19 oraz przełożenia części inwestycji do realizacji na rok 2021</w:t>
      </w:r>
      <w:r w:rsidR="009D3BB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zasadnym jest udzielenie dofinansowania</w:t>
      </w:r>
      <w:r w:rsidR="00A52F72">
        <w:rPr>
          <w:rFonts w:ascii="Times New Roman" w:hAnsi="Times New Roman" w:cs="Times New Roman"/>
          <w:sz w:val="28"/>
          <w:szCs w:val="28"/>
        </w:rPr>
        <w:t xml:space="preserve"> </w:t>
      </w:r>
      <w:r w:rsidR="00801D6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i rozliczenie dotacji w 2020 roku. </w:t>
      </w:r>
    </w:p>
    <w:p w14:paraId="42CAB45A" w14:textId="219C93F2" w:rsidR="000E0923" w:rsidRDefault="000E0923" w:rsidP="00801D69">
      <w:pPr>
        <w:tabs>
          <w:tab w:val="left" w:pos="1134"/>
        </w:tabs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Całkowity koszt zadania wynosi 14 940 703,43 zł, dofinansowanie środkami unijnymi wynosi 7 453 201,72 zł. Udział własny 7 487 501,72 zł. </w:t>
      </w:r>
    </w:p>
    <w:p w14:paraId="0EE463CA" w14:textId="77777777" w:rsidR="00A52F72" w:rsidRDefault="00A52F72" w:rsidP="00801D69">
      <w:pPr>
        <w:tabs>
          <w:tab w:val="left" w:pos="1134"/>
        </w:tabs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467617" w14:textId="36B6E5D9" w:rsidR="000E0923" w:rsidRDefault="000E0923" w:rsidP="00801D69">
      <w:pPr>
        <w:tabs>
          <w:tab w:val="left" w:pos="1134"/>
        </w:tabs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Udział własny </w:t>
      </w:r>
      <w:r w:rsidR="00A52F72">
        <w:rPr>
          <w:rFonts w:ascii="Times New Roman" w:hAnsi="Times New Roman" w:cs="Times New Roman"/>
          <w:sz w:val="28"/>
          <w:szCs w:val="28"/>
        </w:rPr>
        <w:t xml:space="preserve">w wysokości 7 487 501,72 zł </w:t>
      </w:r>
      <w:r>
        <w:rPr>
          <w:rFonts w:ascii="Times New Roman" w:hAnsi="Times New Roman" w:cs="Times New Roman"/>
          <w:sz w:val="28"/>
          <w:szCs w:val="28"/>
        </w:rPr>
        <w:t>zostanie sfinansowany z trzech źródeł:</w:t>
      </w:r>
    </w:p>
    <w:p w14:paraId="713D6468" w14:textId="3A490D74" w:rsidR="000E0923" w:rsidRPr="000E0923" w:rsidRDefault="00B110F4" w:rsidP="00801D69">
      <w:pPr>
        <w:pStyle w:val="Akapitzlist"/>
        <w:numPr>
          <w:ilvl w:val="0"/>
          <w:numId w:val="2"/>
        </w:numPr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Powiat Lidzbarski</w:t>
      </w:r>
      <w:r w:rsidR="000E0923">
        <w:rPr>
          <w:rFonts w:ascii="Times New Roman" w:hAnsi="Times New Roman" w:cs="Times New Roman"/>
          <w:sz w:val="28"/>
          <w:szCs w:val="28"/>
        </w:rPr>
        <w:t xml:space="preserve"> – </w:t>
      </w:r>
      <w:r w:rsidR="00A52F72">
        <w:rPr>
          <w:rFonts w:ascii="Times New Roman" w:hAnsi="Times New Roman" w:cs="Times New Roman"/>
          <w:sz w:val="28"/>
          <w:szCs w:val="28"/>
        </w:rPr>
        <w:t>5 990 001,</w:t>
      </w:r>
      <w:r w:rsidR="001A163B">
        <w:rPr>
          <w:rFonts w:ascii="Times New Roman" w:hAnsi="Times New Roman" w:cs="Times New Roman"/>
          <w:sz w:val="28"/>
          <w:szCs w:val="28"/>
        </w:rPr>
        <w:t>74</w:t>
      </w:r>
      <w:r w:rsidR="00A52F72">
        <w:rPr>
          <w:rFonts w:ascii="Times New Roman" w:hAnsi="Times New Roman" w:cs="Times New Roman"/>
          <w:sz w:val="28"/>
          <w:szCs w:val="28"/>
        </w:rPr>
        <w:t xml:space="preserve"> </w:t>
      </w:r>
      <w:r w:rsidR="000E0923">
        <w:rPr>
          <w:rFonts w:ascii="Times New Roman" w:hAnsi="Times New Roman" w:cs="Times New Roman"/>
          <w:sz w:val="28"/>
          <w:szCs w:val="28"/>
        </w:rPr>
        <w:t>zł (80%)</w:t>
      </w:r>
    </w:p>
    <w:p w14:paraId="739B0CC7" w14:textId="1153EE79" w:rsidR="000E0923" w:rsidRDefault="00A52F72" w:rsidP="00801D69">
      <w:pPr>
        <w:pStyle w:val="Akapitzlist"/>
        <w:numPr>
          <w:ilvl w:val="0"/>
          <w:numId w:val="2"/>
        </w:numPr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</w:t>
      </w:r>
      <w:r w:rsidR="000E0923">
        <w:rPr>
          <w:rFonts w:ascii="Times New Roman" w:hAnsi="Times New Roman" w:cs="Times New Roman"/>
          <w:sz w:val="28"/>
          <w:szCs w:val="28"/>
        </w:rPr>
        <w:t xml:space="preserve">mina Kiwity – </w:t>
      </w:r>
      <w:r>
        <w:rPr>
          <w:rFonts w:ascii="Times New Roman" w:hAnsi="Times New Roman" w:cs="Times New Roman"/>
          <w:sz w:val="28"/>
          <w:szCs w:val="28"/>
        </w:rPr>
        <w:t xml:space="preserve"> 846 849,98 zł (20%)</w:t>
      </w:r>
    </w:p>
    <w:p w14:paraId="06B0164F" w14:textId="7E9B3CD0" w:rsidR="000E0923" w:rsidRDefault="000E0923" w:rsidP="00801D69">
      <w:pPr>
        <w:pStyle w:val="Akapitzlist"/>
        <w:numPr>
          <w:ilvl w:val="0"/>
          <w:numId w:val="2"/>
        </w:numPr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Gmina Lidzbark Warmiński</w:t>
      </w:r>
      <w:r w:rsidR="00A52F72">
        <w:rPr>
          <w:rFonts w:ascii="Times New Roman" w:hAnsi="Times New Roman" w:cs="Times New Roman"/>
          <w:sz w:val="28"/>
          <w:szCs w:val="28"/>
        </w:rPr>
        <w:t xml:space="preserve"> – 650 650,</w:t>
      </w:r>
      <w:r w:rsidR="001A163B">
        <w:rPr>
          <w:rFonts w:ascii="Times New Roman" w:hAnsi="Times New Roman" w:cs="Times New Roman"/>
          <w:sz w:val="28"/>
          <w:szCs w:val="28"/>
        </w:rPr>
        <w:t>00</w:t>
      </w:r>
      <w:r w:rsidR="00A52F72">
        <w:rPr>
          <w:rFonts w:ascii="Times New Roman" w:hAnsi="Times New Roman" w:cs="Times New Roman"/>
          <w:sz w:val="28"/>
          <w:szCs w:val="28"/>
        </w:rPr>
        <w:t xml:space="preserve"> zł (20%).</w:t>
      </w:r>
    </w:p>
    <w:p w14:paraId="59D9D589" w14:textId="288A4F31" w:rsidR="00426E6A" w:rsidRDefault="00426E6A" w:rsidP="00426E6A">
      <w:pPr>
        <w:pStyle w:val="Akapitzlist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5D0CC551" w14:textId="77777777" w:rsidR="00426E6A" w:rsidRDefault="00426E6A" w:rsidP="00426E6A">
      <w:pPr>
        <w:pStyle w:val="Akapitzlist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351D288C" w14:textId="6A9492AB" w:rsidR="00A52F72" w:rsidRPr="00A52F72" w:rsidRDefault="00A52F72" w:rsidP="00801D69">
      <w:pPr>
        <w:tabs>
          <w:tab w:val="left" w:pos="1134"/>
        </w:tabs>
        <w:ind w:left="-11"/>
        <w:jc w:val="both"/>
        <w:rPr>
          <w:rFonts w:ascii="Times New Roman" w:hAnsi="Times New Roman" w:cs="Times New Roman"/>
          <w:sz w:val="28"/>
          <w:szCs w:val="28"/>
        </w:rPr>
      </w:pPr>
    </w:p>
    <w:p w14:paraId="42CDAE73" w14:textId="77777777" w:rsidR="000E0923" w:rsidRDefault="000E0923" w:rsidP="00801D69">
      <w:pPr>
        <w:pStyle w:val="Akapitzlist"/>
        <w:tabs>
          <w:tab w:val="left" w:pos="1134"/>
        </w:tabs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14:paraId="0B5D3B7D" w14:textId="77777777" w:rsidR="000E0923" w:rsidRDefault="000E0923" w:rsidP="00801D69">
      <w:pPr>
        <w:pStyle w:val="Akapitzlist"/>
        <w:tabs>
          <w:tab w:val="left" w:pos="1134"/>
        </w:tabs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14:paraId="778197AB" w14:textId="6AD4EAB0" w:rsidR="00A633F6" w:rsidRPr="00E76B0F" w:rsidRDefault="000E0923" w:rsidP="00A52F72">
      <w:pPr>
        <w:pStyle w:val="Akapitzlist"/>
        <w:tabs>
          <w:tab w:val="left" w:pos="1134"/>
        </w:tabs>
        <w:ind w:left="1080"/>
        <w:rPr>
          <w:rFonts w:ascii="Times New Roman" w:hAnsi="Times New Roman" w:cs="Times New Roman"/>
          <w:b/>
          <w:bCs/>
          <w:sz w:val="36"/>
          <w:szCs w:val="36"/>
        </w:rPr>
      </w:pPr>
      <w:r w:rsidRPr="000E092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327026" w14:textId="77777777" w:rsidR="006962A7" w:rsidRDefault="006962A7" w:rsidP="00E76B0F">
      <w:pPr>
        <w:tabs>
          <w:tab w:val="left" w:pos="1134"/>
        </w:tabs>
        <w:ind w:left="1134" w:firstLine="709"/>
      </w:pPr>
    </w:p>
    <w:sectPr w:rsidR="006962A7" w:rsidSect="00801D69">
      <w:pgSz w:w="11906" w:h="16838"/>
      <w:pgMar w:top="1418" w:right="1418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1029DF"/>
    <w:multiLevelType w:val="hybridMultilevel"/>
    <w:tmpl w:val="7B2CCC3E"/>
    <w:lvl w:ilvl="0" w:tplc="1E1C5AF8">
      <w:start w:val="1"/>
      <w:numFmt w:val="decimal"/>
      <w:lvlText w:val="%1."/>
      <w:lvlJc w:val="left"/>
      <w:pPr>
        <w:ind w:left="1080" w:hanging="72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E40760"/>
    <w:multiLevelType w:val="hybridMultilevel"/>
    <w:tmpl w:val="CCB24B5A"/>
    <w:lvl w:ilvl="0" w:tplc="1A72EA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504"/>
    <w:rsid w:val="00044504"/>
    <w:rsid w:val="00073D45"/>
    <w:rsid w:val="000D0E07"/>
    <w:rsid w:val="000E0923"/>
    <w:rsid w:val="001A163B"/>
    <w:rsid w:val="00206000"/>
    <w:rsid w:val="00426E6A"/>
    <w:rsid w:val="006962A7"/>
    <w:rsid w:val="006A661A"/>
    <w:rsid w:val="006F1EB0"/>
    <w:rsid w:val="0073348B"/>
    <w:rsid w:val="00801D69"/>
    <w:rsid w:val="009D3BB8"/>
    <w:rsid w:val="00A52F72"/>
    <w:rsid w:val="00A633F6"/>
    <w:rsid w:val="00A63FBB"/>
    <w:rsid w:val="00B110F4"/>
    <w:rsid w:val="00E76B0F"/>
    <w:rsid w:val="00E82A16"/>
    <w:rsid w:val="00FE7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85829"/>
  <w15:chartTrackingRefBased/>
  <w15:docId w15:val="{55DDA387-BA01-4E2D-9666-F634A1097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09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320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p34</dc:creator>
  <cp:keywords/>
  <dc:description/>
  <cp:lastModifiedBy>p34</cp:lastModifiedBy>
  <cp:revision>17</cp:revision>
  <cp:lastPrinted>2020-11-20T09:31:00Z</cp:lastPrinted>
  <dcterms:created xsi:type="dcterms:W3CDTF">2020-11-18T08:41:00Z</dcterms:created>
  <dcterms:modified xsi:type="dcterms:W3CDTF">2020-11-20T09:35:00Z</dcterms:modified>
</cp:coreProperties>
</file>